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330A" w:rsidP="00D74676" w:rsidRDefault="007F330A" w14:paraId="c9147a8" w14:textId="c9147a8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="00017720" w:rsidP="00D74676" w:rsidRDefault="00017720">
      <w:pPr>
        <w:jc w:val="center"/>
        <w:rPr>
          <w:rFonts w:ascii="Times New Roman" w:hAnsi="Times New Roman"/>
          <w:szCs w:val="24"/>
          <w:lang w:val="hr-HR"/>
        </w:rPr>
      </w:pPr>
    </w:p>
    <w:p w:rsidR="006E5646" w:rsidP="00D74676" w:rsidRDefault="006E5646">
      <w:pPr>
        <w:jc w:val="center"/>
        <w:rPr>
          <w:rFonts w:ascii="Times New Roman" w:hAnsi="Times New Roman"/>
          <w:szCs w:val="24"/>
          <w:lang w:val="hr-HR"/>
        </w:rPr>
      </w:pPr>
    </w:p>
    <w:p w:rsidR="004C1D3F" w:rsidP="004C1D3F" w:rsidRDefault="00EE1816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noProof/>
          <w:sz w:val="26"/>
          <w:szCs w:val="24"/>
          <w:lang w:val="hr-HR"/>
        </w:rPr>
        <w:drawing>
          <wp:inline distT="0" distB="0" distL="0" distR="0">
            <wp:extent cx="719455" cy="960755"/>
            <wp:effectExtent l="0" t="0" r="444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646" w:rsidP="004C1D3F" w:rsidRDefault="006E5646">
      <w:pPr>
        <w:rPr>
          <w:rFonts w:ascii="Times New Roman" w:hAnsi="Times New Roman"/>
          <w:szCs w:val="24"/>
          <w:lang w:val="hr-HR"/>
        </w:rPr>
      </w:pPr>
    </w:p>
    <w:p w:rsidRPr="004C1D3F" w:rsidR="004C1D3F" w:rsidP="004C1D3F" w:rsidRDefault="004C1D3F">
      <w:pPr>
        <w:tabs>
          <w:tab w:val="left" w:pos="7020"/>
        </w:tabs>
        <w:rPr>
          <w:rFonts w:ascii="Times New Roman" w:hAnsi="Times New Roman"/>
        </w:rPr>
      </w:pPr>
      <w:r w:rsidRPr="004C1D3F">
        <w:rPr>
          <w:rFonts w:ascii="Times New Roman" w:hAnsi="Times New Roman"/>
        </w:rPr>
        <w:t xml:space="preserve">REPUBLIKA HRVATSKA </w:t>
      </w:r>
    </w:p>
    <w:p w:rsidRPr="004C1D3F" w:rsidR="004C1D3F" w:rsidP="004C1D3F" w:rsidRDefault="004C1D3F">
      <w:pPr>
        <w:rPr>
          <w:rFonts w:ascii="Times New Roman" w:hAnsi="Times New Roman"/>
        </w:rPr>
      </w:pPr>
      <w:r w:rsidRPr="004C1D3F">
        <w:rPr>
          <w:rFonts w:ascii="Times New Roman" w:hAnsi="Times New Roman"/>
        </w:rPr>
        <w:t>Trgovački sud u Zagrebu</w:t>
      </w:r>
    </w:p>
    <w:p w:rsidR="007F330A" w:rsidP="004C1D3F" w:rsidRDefault="004C1D3F">
      <w:pPr>
        <w:rPr>
          <w:rFonts w:ascii="Times New Roman" w:hAnsi="Times New Roman"/>
        </w:rPr>
      </w:pPr>
      <w:r w:rsidRPr="004C1D3F">
        <w:rPr>
          <w:rFonts w:ascii="Times New Roman" w:hAnsi="Times New Roman"/>
        </w:rPr>
        <w:t>Zagreb, Amruševa 2/II</w:t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</w:p>
    <w:p w:rsidRPr="004C1D3F" w:rsidR="004C1D3F" w:rsidP="004C1D3F" w:rsidRDefault="007F330A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C7F28">
        <w:rPr>
          <w:rFonts w:ascii="Times New Roman" w:hAnsi="Times New Roman"/>
        </w:rPr>
        <w:tab/>
      </w:r>
      <w:r w:rsidR="00150509">
        <w:rPr>
          <w:rFonts w:ascii="Times New Roman" w:hAnsi="Times New Roman"/>
        </w:rPr>
        <w:t xml:space="preserve"> </w:t>
      </w:r>
      <w:r w:rsidR="0055624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45</w:t>
      </w:r>
      <w:r w:rsidR="00B8186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St-</w:t>
      </w:r>
      <w:r w:rsidR="003310E0">
        <w:rPr>
          <w:rFonts w:ascii="Times New Roman" w:hAnsi="Times New Roman"/>
        </w:rPr>
        <w:t>18</w:t>
      </w:r>
      <w:r w:rsidR="0055624C">
        <w:rPr>
          <w:rFonts w:ascii="Times New Roman" w:hAnsi="Times New Roman"/>
        </w:rPr>
        <w:t>/201</w:t>
      </w:r>
      <w:r w:rsidR="003310E0">
        <w:rPr>
          <w:rFonts w:ascii="Times New Roman" w:hAnsi="Times New Roman"/>
        </w:rPr>
        <w:t>9</w:t>
      </w:r>
    </w:p>
    <w:p w:rsidR="004C5980" w:rsidP="00D74676" w:rsidRDefault="004C5980">
      <w:pPr>
        <w:jc w:val="center"/>
        <w:rPr>
          <w:rFonts w:ascii="Times New Roman" w:hAnsi="Times New Roman"/>
          <w:szCs w:val="24"/>
          <w:lang w:val="hr-HR"/>
        </w:rPr>
      </w:pPr>
    </w:p>
    <w:p w:rsidRPr="004C5980" w:rsidR="004C5980" w:rsidP="00A9036E" w:rsidRDefault="004C5980">
      <w:pPr>
        <w:jc w:val="center"/>
        <w:rPr>
          <w:rFonts w:ascii="Times New Roman" w:hAnsi="Times New Roman"/>
          <w:szCs w:val="24"/>
        </w:rPr>
      </w:pPr>
      <w:r w:rsidRPr="004C5980">
        <w:rPr>
          <w:rFonts w:ascii="Times New Roman" w:hAnsi="Times New Roman"/>
          <w:szCs w:val="24"/>
        </w:rPr>
        <w:t>U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 I M E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 </w:t>
      </w:r>
      <w:r w:rsidR="00A83F06"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R E P U B L I K </w:t>
      </w:r>
      <w:proofErr w:type="gramStart"/>
      <w:r w:rsidRPr="004C5980">
        <w:rPr>
          <w:rFonts w:ascii="Times New Roman" w:hAnsi="Times New Roman"/>
          <w:szCs w:val="24"/>
        </w:rPr>
        <w:t xml:space="preserve">E 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>H</w:t>
      </w:r>
      <w:proofErr w:type="gramEnd"/>
      <w:r w:rsidRPr="004C5980">
        <w:rPr>
          <w:rFonts w:ascii="Times New Roman" w:hAnsi="Times New Roman"/>
          <w:szCs w:val="24"/>
        </w:rPr>
        <w:t xml:space="preserve"> R V A T S K E</w:t>
      </w:r>
    </w:p>
    <w:p w:rsidRPr="00840E3D" w:rsidR="00D74676" w:rsidP="00D74676" w:rsidRDefault="00D74676">
      <w:pPr>
        <w:jc w:val="center"/>
        <w:rPr>
          <w:rFonts w:ascii="Times New Roman" w:hAnsi="Times New Roman"/>
          <w:szCs w:val="24"/>
          <w:lang w:val="hr-HR"/>
        </w:rPr>
      </w:pPr>
    </w:p>
    <w:p w:rsidRPr="00840E3D" w:rsidR="00D74676" w:rsidP="00D74676" w:rsidRDefault="00D74676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J E Š E N J E</w:t>
      </w:r>
    </w:p>
    <w:p w:rsidR="00A53228" w:rsidP="00A53228" w:rsidRDefault="00A53228">
      <w:pPr>
        <w:pStyle w:val="Odlomakpopisa"/>
        <w:ind w:left="1428"/>
        <w:jc w:val="both"/>
        <w:rPr>
          <w:rFonts w:ascii="Times New Roman" w:hAnsi="Times New Roman"/>
          <w:szCs w:val="24"/>
          <w:lang w:val="hr-HR"/>
        </w:rPr>
      </w:pPr>
    </w:p>
    <w:p w:rsidR="00D74676" w:rsidP="0094317D" w:rsidRDefault="00A53228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Pr="00A4329A" w:rsidR="00D74676">
        <w:rPr>
          <w:rFonts w:ascii="Times New Roman" w:hAnsi="Times New Roman"/>
          <w:szCs w:val="24"/>
          <w:lang w:val="hr-HR"/>
        </w:rPr>
        <w:t>Trgovački sud u Zagrebu po sucu pojedincu Mirn</w:t>
      </w:r>
      <w:r w:rsidRPr="00A4329A" w:rsidR="005909D6">
        <w:rPr>
          <w:rFonts w:ascii="Times New Roman" w:hAnsi="Times New Roman"/>
          <w:szCs w:val="24"/>
          <w:lang w:val="hr-HR"/>
        </w:rPr>
        <w:t>i</w:t>
      </w:r>
      <w:r w:rsidRPr="00A4329A" w:rsidR="00D74676">
        <w:rPr>
          <w:rFonts w:ascii="Times New Roman" w:hAnsi="Times New Roman"/>
          <w:szCs w:val="24"/>
          <w:lang w:val="hr-HR"/>
        </w:rPr>
        <w:t xml:space="preserve"> Panjan u skraćenom stečajnom postupku pokrenut</w:t>
      </w:r>
      <w:r w:rsidRPr="00A4329A" w:rsidR="00F87092">
        <w:rPr>
          <w:rFonts w:ascii="Times New Roman" w:hAnsi="Times New Roman"/>
          <w:szCs w:val="24"/>
          <w:lang w:val="hr-HR"/>
        </w:rPr>
        <w:t>o</w:t>
      </w:r>
      <w:r w:rsidRPr="00A4329A" w:rsidR="00D74676">
        <w:rPr>
          <w:rFonts w:ascii="Times New Roman" w:hAnsi="Times New Roman"/>
          <w:szCs w:val="24"/>
          <w:lang w:val="hr-HR"/>
        </w:rPr>
        <w:t>m nad dužnikom</w:t>
      </w:r>
      <w:r w:rsidR="00E60A1D">
        <w:rPr>
          <w:rFonts w:ascii="Times New Roman" w:hAnsi="Times New Roman"/>
          <w:szCs w:val="24"/>
          <w:lang w:val="hr-HR"/>
        </w:rPr>
        <w:t xml:space="preserve"> </w:t>
      </w:r>
      <w:r w:rsidRPr="00D823F9" w:rsidR="00D823F9">
        <w:rPr>
          <w:rFonts w:ascii="Times New Roman" w:hAnsi="Times New Roman"/>
          <w:szCs w:val="24"/>
          <w:lang w:val="hr-HR"/>
        </w:rPr>
        <w:t>MREŽA ZA RAZVOJ I KREAT</w:t>
      </w:r>
      <w:r w:rsidR="00D823F9">
        <w:rPr>
          <w:rFonts w:ascii="Times New Roman" w:hAnsi="Times New Roman"/>
          <w:szCs w:val="24"/>
          <w:lang w:val="hr-HR"/>
        </w:rPr>
        <w:t xml:space="preserve">IVNOST, Zagreb, </w:t>
      </w:r>
      <w:proofErr w:type="spellStart"/>
      <w:r w:rsidR="00D823F9">
        <w:rPr>
          <w:rFonts w:ascii="Times New Roman" w:hAnsi="Times New Roman"/>
          <w:szCs w:val="24"/>
          <w:lang w:val="hr-HR"/>
        </w:rPr>
        <w:t>Klaićeva</w:t>
      </w:r>
      <w:proofErr w:type="spellEnd"/>
      <w:r w:rsidR="00D823F9">
        <w:rPr>
          <w:rFonts w:ascii="Times New Roman" w:hAnsi="Times New Roman"/>
          <w:szCs w:val="24"/>
          <w:lang w:val="hr-HR"/>
        </w:rPr>
        <w:t xml:space="preserve"> 72 A, </w:t>
      </w:r>
      <w:proofErr w:type="spellStart"/>
      <w:r w:rsidRPr="00D823F9" w:rsidR="00D823F9">
        <w:rPr>
          <w:rFonts w:ascii="Times New Roman" w:hAnsi="Times New Roman"/>
          <w:szCs w:val="24"/>
          <w:lang w:val="hr-HR"/>
        </w:rPr>
        <w:t>OIB</w:t>
      </w:r>
      <w:proofErr w:type="spellEnd"/>
      <w:r w:rsidRPr="00D823F9" w:rsidR="00D823F9">
        <w:rPr>
          <w:rFonts w:ascii="Times New Roman" w:hAnsi="Times New Roman"/>
          <w:szCs w:val="24"/>
          <w:lang w:val="hr-HR"/>
        </w:rPr>
        <w:t>: 27740310035</w:t>
      </w:r>
      <w:r w:rsidR="0019751E">
        <w:rPr>
          <w:rFonts w:ascii="Times New Roman" w:hAnsi="Times New Roman"/>
          <w:szCs w:val="24"/>
        </w:rPr>
        <w:t>,</w:t>
      </w:r>
      <w:r w:rsidR="00383316">
        <w:rPr>
          <w:rFonts w:ascii="Times New Roman" w:hAnsi="Times New Roman"/>
          <w:szCs w:val="24"/>
        </w:rPr>
        <w:t xml:space="preserve"> </w:t>
      </w:r>
      <w:r w:rsidR="00012899">
        <w:rPr>
          <w:rFonts w:ascii="Times New Roman" w:hAnsi="Times New Roman"/>
          <w:szCs w:val="24"/>
          <w:lang w:val="hr-HR"/>
        </w:rPr>
        <w:t xml:space="preserve">dana </w:t>
      </w:r>
      <w:r w:rsidRPr="004156D4" w:rsidR="004156D4">
        <w:rPr>
          <w:rFonts w:ascii="Times New Roman" w:hAnsi="Times New Roman"/>
        </w:rPr>
        <w:t xml:space="preserve">10. </w:t>
      </w:r>
      <w:proofErr w:type="spellStart"/>
      <w:proofErr w:type="gramStart"/>
      <w:r w:rsidRPr="004156D4" w:rsidR="004156D4">
        <w:rPr>
          <w:rFonts w:ascii="Times New Roman" w:hAnsi="Times New Roman"/>
        </w:rPr>
        <w:t>prosinca</w:t>
      </w:r>
      <w:proofErr w:type="spellEnd"/>
      <w:proofErr w:type="gramEnd"/>
      <w:r w:rsidR="004156D4">
        <w:t xml:space="preserve"> </w:t>
      </w:r>
      <w:r w:rsidR="00A21BC7">
        <w:rPr>
          <w:rFonts w:ascii="Times New Roman" w:hAnsi="Times New Roman"/>
          <w:szCs w:val="24"/>
          <w:lang w:val="hr-HR"/>
        </w:rPr>
        <w:t>2019</w:t>
      </w:r>
      <w:r w:rsidRPr="00A157ED" w:rsidR="00CC5D62">
        <w:rPr>
          <w:rFonts w:ascii="Times New Roman" w:hAnsi="Times New Roman"/>
          <w:szCs w:val="24"/>
          <w:lang w:val="hr-HR"/>
        </w:rPr>
        <w:t>. godine</w:t>
      </w:r>
      <w:r w:rsidRPr="00A4329A" w:rsidR="00F91209">
        <w:rPr>
          <w:rFonts w:ascii="Times New Roman" w:hAnsi="Times New Roman"/>
          <w:szCs w:val="24"/>
          <w:lang w:val="hr-HR"/>
        </w:rPr>
        <w:t>,</w:t>
      </w:r>
      <w:r w:rsidRPr="00A4329A" w:rsidR="00D74676">
        <w:rPr>
          <w:rFonts w:ascii="Times New Roman" w:hAnsi="Times New Roman"/>
          <w:szCs w:val="24"/>
          <w:lang w:val="hr-HR"/>
        </w:rPr>
        <w:t xml:space="preserve">  </w:t>
      </w:r>
    </w:p>
    <w:p w:rsidRPr="00A53228" w:rsidR="00E55F39" w:rsidP="0094317D" w:rsidRDefault="00E55F39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="00D74676" w:rsidP="00D74676" w:rsidRDefault="00D74676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i j e š i o    je</w:t>
      </w:r>
    </w:p>
    <w:p w:rsidRPr="00840E3D" w:rsidR="00D74676" w:rsidP="00D74676" w:rsidRDefault="00D74676">
      <w:pPr>
        <w:jc w:val="center"/>
        <w:rPr>
          <w:rFonts w:ascii="Times New Roman" w:hAnsi="Times New Roman"/>
          <w:szCs w:val="24"/>
          <w:lang w:val="hr-HR"/>
        </w:rPr>
      </w:pPr>
    </w:p>
    <w:p w:rsidRPr="00BC3220" w:rsidR="002C1FD8" w:rsidP="00BC3220" w:rsidRDefault="001D0220">
      <w:pPr>
        <w:jc w:val="both"/>
        <w:rPr>
          <w:rFonts w:ascii="Times New Roman" w:hAnsi="Times New Roman"/>
          <w:szCs w:val="24"/>
        </w:rPr>
      </w:pPr>
      <w:r w:rsidRPr="00BC3220">
        <w:rPr>
          <w:rFonts w:ascii="Times New Roman" w:hAnsi="Times New Roman"/>
          <w:szCs w:val="24"/>
        </w:rPr>
        <w:tab/>
      </w:r>
      <w:r w:rsidRPr="00BC3220" w:rsidR="00D74676">
        <w:rPr>
          <w:rFonts w:ascii="Times New Roman" w:hAnsi="Times New Roman"/>
          <w:szCs w:val="24"/>
        </w:rPr>
        <w:t>I/</w:t>
      </w:r>
      <w:r w:rsidRPr="00BC3220" w:rsidR="00D74676">
        <w:rPr>
          <w:rFonts w:ascii="Times New Roman" w:hAnsi="Times New Roman"/>
          <w:szCs w:val="24"/>
        </w:rPr>
        <w:tab/>
      </w:r>
      <w:r w:rsidRPr="00BC3220" w:rsidR="00ED4CA7">
        <w:rPr>
          <w:rFonts w:ascii="Times New Roman" w:hAnsi="Times New Roman"/>
          <w:szCs w:val="24"/>
          <w:lang w:val="hr-HR"/>
        </w:rPr>
        <w:t xml:space="preserve">Otvara se skraćeni stečajni postupak </w:t>
      </w:r>
      <w:proofErr w:type="gramStart"/>
      <w:r w:rsidRPr="00BC3220" w:rsidR="00ED4CA7">
        <w:rPr>
          <w:rFonts w:ascii="Times New Roman" w:hAnsi="Times New Roman"/>
          <w:szCs w:val="24"/>
          <w:lang w:val="hr-HR"/>
        </w:rPr>
        <w:t>nad</w:t>
      </w:r>
      <w:proofErr w:type="gramEnd"/>
      <w:r w:rsidRPr="00BC3220" w:rsidR="00ED4CA7">
        <w:rPr>
          <w:rFonts w:ascii="Times New Roman" w:hAnsi="Times New Roman"/>
          <w:szCs w:val="24"/>
          <w:lang w:val="hr-HR"/>
        </w:rPr>
        <w:t xml:space="preserve"> dužnikom </w:t>
      </w:r>
      <w:r w:rsidRPr="00927527" w:rsidR="00927527">
        <w:rPr>
          <w:rFonts w:ascii="Times New Roman" w:hAnsi="Times New Roman"/>
          <w:szCs w:val="24"/>
          <w:lang w:val="hr-HR"/>
        </w:rPr>
        <w:t xml:space="preserve">MREŽA ZA RAZVOJ I KREATIVNOST, Zagreb, </w:t>
      </w:r>
      <w:proofErr w:type="spellStart"/>
      <w:r w:rsidRPr="00927527" w:rsidR="00927527">
        <w:rPr>
          <w:rFonts w:ascii="Times New Roman" w:hAnsi="Times New Roman"/>
          <w:szCs w:val="24"/>
          <w:lang w:val="hr-HR"/>
        </w:rPr>
        <w:t>Klaićeva</w:t>
      </w:r>
      <w:proofErr w:type="spellEnd"/>
      <w:r w:rsidRPr="00927527" w:rsidR="00927527">
        <w:rPr>
          <w:rFonts w:ascii="Times New Roman" w:hAnsi="Times New Roman"/>
          <w:szCs w:val="24"/>
          <w:lang w:val="hr-HR"/>
        </w:rPr>
        <w:t xml:space="preserve"> 72 A, </w:t>
      </w:r>
      <w:proofErr w:type="spellStart"/>
      <w:r w:rsidRPr="00927527" w:rsidR="00927527">
        <w:rPr>
          <w:rFonts w:ascii="Times New Roman" w:hAnsi="Times New Roman"/>
          <w:szCs w:val="24"/>
          <w:lang w:val="hr-HR"/>
        </w:rPr>
        <w:t>OIB</w:t>
      </w:r>
      <w:proofErr w:type="spellEnd"/>
      <w:r w:rsidRPr="00927527" w:rsidR="00927527">
        <w:rPr>
          <w:rFonts w:ascii="Times New Roman" w:hAnsi="Times New Roman"/>
          <w:szCs w:val="24"/>
          <w:lang w:val="hr-HR"/>
        </w:rPr>
        <w:t>: 27740310035</w:t>
      </w:r>
      <w:r w:rsidR="007C0CD4">
        <w:rPr>
          <w:rFonts w:ascii="Times New Roman" w:hAnsi="Times New Roman"/>
          <w:szCs w:val="24"/>
          <w:lang w:val="hr-HR"/>
        </w:rPr>
        <w:t>.</w:t>
      </w:r>
      <w:r w:rsidRPr="00BC3220" w:rsidR="004132E3">
        <w:rPr>
          <w:rFonts w:ascii="Times New Roman" w:hAnsi="Times New Roman"/>
          <w:szCs w:val="24"/>
        </w:rPr>
        <w:tab/>
      </w:r>
    </w:p>
    <w:p w:rsidR="00D74676" w:rsidP="00D74676" w:rsidRDefault="00932484">
      <w:pPr>
        <w:pStyle w:val="BodyText21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ED4CA7">
        <w:rPr>
          <w:rFonts w:ascii="Times New Roman" w:hAnsi="Times New Roman"/>
          <w:szCs w:val="24"/>
        </w:rPr>
        <w:t>Skraćeni s</w:t>
      </w:r>
      <w:r w:rsidRPr="00B2463B" w:rsidR="00D74676">
        <w:rPr>
          <w:rFonts w:ascii="Times New Roman" w:hAnsi="Times New Roman"/>
          <w:szCs w:val="24"/>
        </w:rPr>
        <w:t xml:space="preserve">tečajni postupak otvoren je dana </w:t>
      </w:r>
      <w:r w:rsidRPr="004156D4" w:rsidR="004156D4">
        <w:rPr>
          <w:rFonts w:ascii="Times New Roman" w:hAnsi="Times New Roman"/>
        </w:rPr>
        <w:t>10. prosinca</w:t>
      </w:r>
      <w:r w:rsidR="004156D4">
        <w:t xml:space="preserve"> </w:t>
      </w:r>
      <w:r w:rsidR="00A21BC7">
        <w:rPr>
          <w:rFonts w:ascii="Times New Roman" w:hAnsi="Times New Roman"/>
          <w:szCs w:val="24"/>
        </w:rPr>
        <w:t>2019</w:t>
      </w:r>
      <w:r w:rsidRPr="00A157ED" w:rsidR="00CC5D62">
        <w:rPr>
          <w:rFonts w:ascii="Times New Roman" w:hAnsi="Times New Roman"/>
          <w:szCs w:val="24"/>
        </w:rPr>
        <w:t>. godine</w:t>
      </w:r>
      <w:r w:rsidR="00A157ED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 xml:space="preserve">u </w:t>
      </w:r>
      <w:r w:rsidR="008F01ED">
        <w:rPr>
          <w:rFonts w:ascii="Times New Roman" w:hAnsi="Times New Roman"/>
          <w:szCs w:val="24"/>
        </w:rPr>
        <w:t>1</w:t>
      </w:r>
      <w:r w:rsidR="00F5268A">
        <w:rPr>
          <w:rFonts w:ascii="Times New Roman" w:hAnsi="Times New Roman"/>
          <w:szCs w:val="24"/>
        </w:rPr>
        <w:t>3</w:t>
      </w:r>
      <w:r w:rsidR="00D74676">
        <w:rPr>
          <w:rFonts w:ascii="Times New Roman" w:hAnsi="Times New Roman"/>
          <w:szCs w:val="24"/>
        </w:rPr>
        <w:t xml:space="preserve"> sati i </w:t>
      </w:r>
      <w:r w:rsidR="00D77F05">
        <w:rPr>
          <w:rFonts w:ascii="Times New Roman" w:hAnsi="Times New Roman"/>
          <w:szCs w:val="24"/>
        </w:rPr>
        <w:t>15</w:t>
      </w:r>
      <w:r w:rsidR="00A157ED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>minuta</w:t>
      </w:r>
      <w:r w:rsidRPr="00B2463B" w:rsidR="00D74676">
        <w:rPr>
          <w:rFonts w:ascii="Times New Roman" w:hAnsi="Times New Roman"/>
          <w:szCs w:val="24"/>
        </w:rPr>
        <w:t xml:space="preserve">, kada je ovo rješenje </w:t>
      </w:r>
      <w:r w:rsidR="00D74676">
        <w:rPr>
          <w:rFonts w:ascii="Times New Roman" w:hAnsi="Times New Roman"/>
          <w:szCs w:val="24"/>
        </w:rPr>
        <w:t>objavljeno na mrežnoj stranici e-Oglasna ploča ovog suda.</w:t>
      </w:r>
    </w:p>
    <w:p w:rsidR="00D74676" w:rsidP="00D74676" w:rsidRDefault="00D74676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="008F01ED" w:rsidP="008F01ED" w:rsidRDefault="00A53228">
      <w:pPr>
        <w:jc w:val="both"/>
        <w:rPr>
          <w:rFonts w:ascii="Times New Roman" w:hAnsi="Times New Roman"/>
          <w:szCs w:val="24"/>
          <w:lang w:val="hr-HR"/>
        </w:rPr>
      </w:pPr>
      <w:r w:rsidRPr="008B169A">
        <w:rPr>
          <w:rFonts w:ascii="Times New Roman" w:hAnsi="Times New Roman"/>
          <w:szCs w:val="24"/>
          <w:lang w:val="hr-HR"/>
        </w:rPr>
        <w:tab/>
      </w:r>
      <w:r w:rsidRPr="008B169A" w:rsidR="00D74676">
        <w:rPr>
          <w:rFonts w:ascii="Times New Roman" w:hAnsi="Times New Roman"/>
          <w:szCs w:val="24"/>
          <w:lang w:val="hr-HR"/>
        </w:rPr>
        <w:t>II/</w:t>
      </w:r>
      <w:r w:rsidRPr="008B169A" w:rsidR="00D74676">
        <w:rPr>
          <w:rFonts w:ascii="Times New Roman" w:hAnsi="Times New Roman"/>
          <w:szCs w:val="24"/>
          <w:lang w:val="hr-HR"/>
        </w:rPr>
        <w:tab/>
        <w:t xml:space="preserve">Za stečajnog upravitelja </w:t>
      </w:r>
      <w:r w:rsidRPr="008B169A" w:rsidR="00ED4CA7">
        <w:rPr>
          <w:rFonts w:ascii="Times New Roman" w:hAnsi="Times New Roman"/>
          <w:szCs w:val="24"/>
          <w:lang w:val="hr-HR"/>
        </w:rPr>
        <w:t xml:space="preserve">(skraćeni stečajni postupak) </w:t>
      </w:r>
      <w:r w:rsidRPr="008B169A" w:rsidR="00D74676">
        <w:rPr>
          <w:rFonts w:ascii="Times New Roman" w:hAnsi="Times New Roman"/>
          <w:szCs w:val="24"/>
          <w:lang w:val="hr-HR"/>
        </w:rPr>
        <w:t>imenuje se</w:t>
      </w:r>
      <w:r w:rsidRPr="008B169A" w:rsidR="00D90777">
        <w:rPr>
          <w:rFonts w:ascii="Times New Roman" w:hAnsi="Times New Roman"/>
          <w:szCs w:val="24"/>
          <w:lang w:val="hr-HR"/>
        </w:rPr>
        <w:t xml:space="preserve"> </w:t>
      </w:r>
      <w:r w:rsidR="00FE3710">
        <w:rPr>
          <w:rFonts w:ascii="Times New Roman" w:hAnsi="Times New Roman"/>
          <w:szCs w:val="24"/>
          <w:lang w:val="hr-HR"/>
        </w:rPr>
        <w:t xml:space="preserve">Goran </w:t>
      </w:r>
      <w:proofErr w:type="spellStart"/>
      <w:r w:rsidR="00FE3710">
        <w:rPr>
          <w:rFonts w:ascii="Times New Roman" w:hAnsi="Times New Roman"/>
          <w:szCs w:val="24"/>
          <w:lang w:val="hr-HR"/>
        </w:rPr>
        <w:t>Devrnja</w:t>
      </w:r>
      <w:proofErr w:type="spellEnd"/>
      <w:r w:rsidR="008F01ED">
        <w:rPr>
          <w:rFonts w:ascii="Times New Roman" w:hAnsi="Times New Roman"/>
          <w:szCs w:val="24"/>
          <w:lang w:val="hr-HR"/>
        </w:rPr>
        <w:t xml:space="preserve">, </w:t>
      </w:r>
      <w:proofErr w:type="spellStart"/>
      <w:r w:rsidR="008F01ED">
        <w:rPr>
          <w:rFonts w:ascii="Times New Roman" w:hAnsi="Times New Roman"/>
          <w:szCs w:val="24"/>
          <w:lang w:val="hr-HR"/>
        </w:rPr>
        <w:t>OIB</w:t>
      </w:r>
      <w:proofErr w:type="spellEnd"/>
      <w:r w:rsidR="008F01ED">
        <w:rPr>
          <w:rFonts w:ascii="Times New Roman" w:hAnsi="Times New Roman"/>
          <w:szCs w:val="24"/>
          <w:lang w:val="hr-HR"/>
        </w:rPr>
        <w:t xml:space="preserve">: </w:t>
      </w:r>
      <w:r w:rsidR="00EA72AE">
        <w:rPr>
          <w:rFonts w:ascii="Times New Roman" w:hAnsi="Times New Roman"/>
          <w:szCs w:val="24"/>
          <w:lang w:val="hr-HR"/>
        </w:rPr>
        <w:t>8</w:t>
      </w:r>
      <w:r w:rsidR="00E22B3D">
        <w:rPr>
          <w:rFonts w:ascii="Times New Roman" w:hAnsi="Times New Roman"/>
          <w:szCs w:val="24"/>
          <w:lang w:val="hr-HR"/>
        </w:rPr>
        <w:t>9312368506,</w:t>
      </w:r>
      <w:r w:rsidRPr="00E22B3D" w:rsidR="00E22B3D">
        <w:rPr>
          <w:rFonts w:ascii="Times New Roman" w:hAnsi="Times New Roman"/>
          <w:szCs w:val="24"/>
          <w:lang w:val="hr-HR"/>
        </w:rPr>
        <w:t xml:space="preserve"> iz Zagreba, </w:t>
      </w:r>
      <w:r w:rsidR="00D77F05">
        <w:rPr>
          <w:rFonts w:ascii="Times New Roman" w:hAnsi="Times New Roman"/>
          <w:szCs w:val="24"/>
          <w:lang w:val="hr-HR"/>
        </w:rPr>
        <w:t xml:space="preserve">Božidara </w:t>
      </w:r>
      <w:proofErr w:type="spellStart"/>
      <w:r w:rsidR="00D77F05">
        <w:rPr>
          <w:rFonts w:ascii="Times New Roman" w:hAnsi="Times New Roman"/>
          <w:szCs w:val="24"/>
          <w:lang w:val="hr-HR"/>
        </w:rPr>
        <w:t>Adžije</w:t>
      </w:r>
      <w:proofErr w:type="spellEnd"/>
      <w:r w:rsidR="00D77F05">
        <w:rPr>
          <w:rFonts w:ascii="Times New Roman" w:hAnsi="Times New Roman"/>
          <w:szCs w:val="24"/>
          <w:lang w:val="hr-HR"/>
        </w:rPr>
        <w:t xml:space="preserve"> 22</w:t>
      </w:r>
      <w:r w:rsidRPr="00E22B3D" w:rsidR="00E22B3D">
        <w:rPr>
          <w:rFonts w:ascii="Times New Roman" w:hAnsi="Times New Roman"/>
          <w:szCs w:val="24"/>
          <w:lang w:val="hr-HR"/>
        </w:rPr>
        <w:t>.</w:t>
      </w:r>
    </w:p>
    <w:p w:rsidR="00E22B3D" w:rsidP="00141F42" w:rsidRDefault="00E22B3D">
      <w:pPr>
        <w:pStyle w:val="Tijeloteksta"/>
        <w:spacing w:before="1"/>
        <w:ind w:left="116" w:firstLine="482"/>
        <w:jc w:val="both"/>
      </w:pPr>
    </w:p>
    <w:p w:rsidR="00141F42" w:rsidP="00141F42" w:rsidRDefault="00141F42">
      <w:pPr>
        <w:pStyle w:val="Tijeloteksta"/>
        <w:spacing w:before="1"/>
        <w:ind w:left="116" w:firstLine="482"/>
        <w:jc w:val="both"/>
      </w:pPr>
      <w:r w:rsidRPr="008B169A">
        <w:t>III/</w:t>
      </w:r>
      <w:r>
        <w:tab/>
        <w:t xml:space="preserve">Nalaže se Financijskoj agenciji da u roku 8 dana naloži banci dužnika prijenos zaplijenjenog iznosa predujma na račun suda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HR9223900011300000460</w:t>
      </w:r>
      <w:proofErr w:type="spellEnd"/>
      <w:r>
        <w:t>, model 00, poziv na broj 2001-</w:t>
      </w:r>
      <w:r w:rsidR="00927527">
        <w:t>18</w:t>
      </w:r>
      <w:r>
        <w:t>-1</w:t>
      </w:r>
      <w:r w:rsidR="00927527">
        <w:t>9</w:t>
      </w:r>
      <w:r w:rsidRPr="00775583">
        <w:t xml:space="preserve"> </w:t>
      </w:r>
      <w:r w:rsidRPr="00BE3087">
        <w:t xml:space="preserve">i obustavi daljnju pljenidbu do iznosa </w:t>
      </w:r>
      <w:r>
        <w:t>od 5.000,00 kuna.</w:t>
      </w:r>
    </w:p>
    <w:p w:rsidR="00141F42" w:rsidP="008F01ED" w:rsidRDefault="00141F42">
      <w:pPr>
        <w:jc w:val="both"/>
        <w:rPr>
          <w:rFonts w:ascii="Times New Roman" w:hAnsi="Times New Roman"/>
          <w:szCs w:val="24"/>
          <w:lang w:val="hr-HR"/>
        </w:rPr>
      </w:pPr>
    </w:p>
    <w:p w:rsidRPr="008B169A" w:rsidR="00D74676" w:rsidP="00F91209" w:rsidRDefault="001D0220">
      <w:pPr>
        <w:pStyle w:val="BodyText21"/>
        <w:ind w:left="-142" w:firstLine="0"/>
        <w:rPr>
          <w:rFonts w:ascii="Times New Roman" w:hAnsi="Times New Roman"/>
        </w:rPr>
      </w:pPr>
      <w:r w:rsidRPr="008B169A">
        <w:rPr>
          <w:rFonts w:ascii="Times New Roman" w:hAnsi="Times New Roman"/>
          <w:szCs w:val="24"/>
        </w:rPr>
        <w:tab/>
      </w:r>
      <w:r w:rsidRPr="008B169A" w:rsidR="00F91209">
        <w:rPr>
          <w:rFonts w:ascii="Times New Roman" w:hAnsi="Times New Roman"/>
          <w:szCs w:val="24"/>
        </w:rPr>
        <w:tab/>
      </w:r>
      <w:r w:rsidRPr="008B169A" w:rsidR="00D74676">
        <w:rPr>
          <w:rFonts w:ascii="Times New Roman" w:hAnsi="Times New Roman"/>
          <w:szCs w:val="24"/>
        </w:rPr>
        <w:t>I</w:t>
      </w:r>
      <w:r w:rsidR="003C5921">
        <w:rPr>
          <w:rFonts w:ascii="Times New Roman" w:hAnsi="Times New Roman"/>
          <w:szCs w:val="24"/>
        </w:rPr>
        <w:t>V</w:t>
      </w:r>
      <w:r w:rsidRPr="008B169A" w:rsidR="00D74676">
        <w:rPr>
          <w:rFonts w:ascii="Times New Roman" w:hAnsi="Times New Roman"/>
          <w:szCs w:val="24"/>
        </w:rPr>
        <w:t>/</w:t>
      </w:r>
      <w:r w:rsidRPr="008B169A" w:rsidR="00D74676">
        <w:rPr>
          <w:rFonts w:ascii="Times New Roman" w:hAnsi="Times New Roman"/>
          <w:szCs w:val="24"/>
        </w:rPr>
        <w:tab/>
        <w:t xml:space="preserve">Zaključuje se skraćeni stečajni postupak nad dužnikom </w:t>
      </w:r>
      <w:r w:rsidRPr="00927527" w:rsidR="00927527">
        <w:rPr>
          <w:rFonts w:ascii="Times New Roman" w:hAnsi="Times New Roman"/>
          <w:szCs w:val="24"/>
        </w:rPr>
        <w:t xml:space="preserve">MREŽA ZA RAZVOJ I KREATIVNOST, Zagreb, </w:t>
      </w:r>
      <w:proofErr w:type="spellStart"/>
      <w:r w:rsidRPr="00927527" w:rsidR="00927527">
        <w:rPr>
          <w:rFonts w:ascii="Times New Roman" w:hAnsi="Times New Roman"/>
          <w:szCs w:val="24"/>
        </w:rPr>
        <w:t>Klaićeva</w:t>
      </w:r>
      <w:proofErr w:type="spellEnd"/>
      <w:r w:rsidRPr="00927527" w:rsidR="00927527">
        <w:rPr>
          <w:rFonts w:ascii="Times New Roman" w:hAnsi="Times New Roman"/>
          <w:szCs w:val="24"/>
        </w:rPr>
        <w:t xml:space="preserve"> 72 A, </w:t>
      </w:r>
      <w:proofErr w:type="spellStart"/>
      <w:r w:rsidRPr="00927527" w:rsidR="00927527">
        <w:rPr>
          <w:rFonts w:ascii="Times New Roman" w:hAnsi="Times New Roman"/>
          <w:szCs w:val="24"/>
        </w:rPr>
        <w:t>OIB</w:t>
      </w:r>
      <w:proofErr w:type="spellEnd"/>
      <w:r w:rsidRPr="00927527" w:rsidR="00927527">
        <w:rPr>
          <w:rFonts w:ascii="Times New Roman" w:hAnsi="Times New Roman"/>
          <w:szCs w:val="24"/>
        </w:rPr>
        <w:t>: 27740310035</w:t>
      </w:r>
      <w:r w:rsidRPr="008B169A" w:rsidR="00D62810">
        <w:rPr>
          <w:rFonts w:ascii="Times New Roman" w:hAnsi="Times New Roman"/>
        </w:rPr>
        <w:t>.</w:t>
      </w:r>
    </w:p>
    <w:p w:rsidRPr="008B169A" w:rsidR="00D62810" w:rsidP="003E1354" w:rsidRDefault="00D62810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D854BA" w:rsidR="00D74676" w:rsidP="00ED4CA7" w:rsidRDefault="001D0220">
      <w:pPr>
        <w:pStyle w:val="BodyText2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V/</w:t>
      </w:r>
      <w:r w:rsidR="00D74676">
        <w:rPr>
          <w:rFonts w:ascii="Times New Roman" w:hAnsi="Times New Roman"/>
          <w:szCs w:val="24"/>
        </w:rPr>
        <w:tab/>
        <w:t xml:space="preserve">Nakon pravomoćnosti ovog rješenja dužnik </w:t>
      </w:r>
      <w:r w:rsidRPr="00927527" w:rsidR="00927527">
        <w:rPr>
          <w:rFonts w:ascii="Times New Roman" w:hAnsi="Times New Roman"/>
          <w:szCs w:val="24"/>
        </w:rPr>
        <w:t xml:space="preserve">MREŽA ZA RAZVOJ I KREATIVNOST, Zagreb, </w:t>
      </w:r>
      <w:proofErr w:type="spellStart"/>
      <w:r w:rsidRPr="00927527" w:rsidR="00927527">
        <w:rPr>
          <w:rFonts w:ascii="Times New Roman" w:hAnsi="Times New Roman"/>
          <w:szCs w:val="24"/>
        </w:rPr>
        <w:t>Klaićeva</w:t>
      </w:r>
      <w:proofErr w:type="spellEnd"/>
      <w:r w:rsidRPr="00927527" w:rsidR="00927527">
        <w:rPr>
          <w:rFonts w:ascii="Times New Roman" w:hAnsi="Times New Roman"/>
          <w:szCs w:val="24"/>
        </w:rPr>
        <w:t xml:space="preserve"> 72 A, </w:t>
      </w:r>
      <w:proofErr w:type="spellStart"/>
      <w:r w:rsidRPr="00927527" w:rsidR="00927527">
        <w:rPr>
          <w:rFonts w:ascii="Times New Roman" w:hAnsi="Times New Roman"/>
          <w:szCs w:val="24"/>
        </w:rPr>
        <w:t>OIB</w:t>
      </w:r>
      <w:proofErr w:type="spellEnd"/>
      <w:r w:rsidRPr="00927527" w:rsidR="00927527">
        <w:rPr>
          <w:rFonts w:ascii="Times New Roman" w:hAnsi="Times New Roman"/>
          <w:szCs w:val="24"/>
        </w:rPr>
        <w:t>: 27740310035</w:t>
      </w:r>
      <w:r w:rsidR="00927527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>će se brisati iz registra</w:t>
      </w:r>
      <w:r w:rsidR="00385E91">
        <w:rPr>
          <w:rFonts w:ascii="Times New Roman" w:hAnsi="Times New Roman"/>
          <w:szCs w:val="24"/>
        </w:rPr>
        <w:t xml:space="preserve"> udruga</w:t>
      </w:r>
      <w:r w:rsidR="00D74676">
        <w:rPr>
          <w:rFonts w:ascii="Times New Roman" w:hAnsi="Times New Roman"/>
          <w:szCs w:val="24"/>
        </w:rPr>
        <w:t>.</w:t>
      </w:r>
    </w:p>
    <w:p w:rsidRPr="0077740D" w:rsidR="00D74676" w:rsidP="00D74676" w:rsidRDefault="00D74676">
      <w:pPr>
        <w:jc w:val="both"/>
        <w:rPr>
          <w:rFonts w:ascii="Times New Roman" w:hAnsi="Times New Roman"/>
          <w:szCs w:val="24"/>
          <w:lang w:val="hr-HR"/>
        </w:rPr>
      </w:pPr>
    </w:p>
    <w:p w:rsidRPr="00840E3D" w:rsidR="00D74676" w:rsidP="00D74676" w:rsidRDefault="00D74676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Obrazloženje</w:t>
      </w:r>
    </w:p>
    <w:p w:rsidRPr="00840E3D" w:rsidR="00D74676" w:rsidP="00D74676" w:rsidRDefault="00D74676">
      <w:pPr>
        <w:jc w:val="both"/>
        <w:rPr>
          <w:rFonts w:ascii="Times New Roman" w:hAnsi="Times New Roman"/>
          <w:szCs w:val="24"/>
          <w:lang w:val="hr-HR"/>
        </w:rPr>
      </w:pPr>
    </w:p>
    <w:p w:rsidRPr="00FA5BD9" w:rsidR="00FA5BD9" w:rsidP="00FA5BD9" w:rsidRDefault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Pr="00FA5BD9" w:rsidR="00FA5BD9">
        <w:rPr>
          <w:rFonts w:ascii="Times New Roman" w:hAns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ascii="Times New Roman" w:hAnsi="Times New Roman"/>
          <w:szCs w:val="24"/>
          <w:lang w:val="hr-HR"/>
        </w:rPr>
        <w:t>inancijska agencija, RC Zagreb</w:t>
      </w:r>
      <w:r w:rsidR="00492E3B">
        <w:rPr>
          <w:rFonts w:ascii="Times New Roman" w:hAnsi="Times New Roman"/>
          <w:szCs w:val="24"/>
          <w:lang w:val="hr-HR"/>
        </w:rPr>
        <w:t xml:space="preserve"> </w:t>
      </w:r>
      <w:r w:rsidRPr="00FA5BD9" w:rsidR="00FA5BD9">
        <w:rPr>
          <w:rFonts w:ascii="Times New Roman" w:hAnsi="Times New Roman"/>
          <w:szCs w:val="24"/>
          <w:lang w:val="hr-HR"/>
        </w:rPr>
        <w:t>(dalje: FINA), temeljem odredbe čl. 444. Stečajnog zakona (NN 71/15, dalje SZ).</w:t>
      </w:r>
    </w:p>
    <w:p w:rsidRPr="00FA5BD9"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 w:rsidRPr="00FA5BD9">
        <w:rPr>
          <w:rFonts w:ascii="Times New Roman" w:hAnsi="Times New Roman"/>
          <w:szCs w:val="24"/>
          <w:lang w:val="hr-HR"/>
        </w:rPr>
        <w:tab/>
        <w:t xml:space="preserve">Oglasom od </w:t>
      </w:r>
      <w:r w:rsidR="006B4595">
        <w:rPr>
          <w:rFonts w:ascii="Times New Roman" w:hAnsi="Times New Roman"/>
          <w:szCs w:val="24"/>
          <w:lang w:val="hr-HR"/>
        </w:rPr>
        <w:t>05</w:t>
      </w:r>
      <w:r w:rsidR="0011572D">
        <w:rPr>
          <w:rFonts w:ascii="Times New Roman" w:hAnsi="Times New Roman"/>
          <w:szCs w:val="24"/>
          <w:lang w:val="hr-HR"/>
        </w:rPr>
        <w:t xml:space="preserve">. </w:t>
      </w:r>
      <w:r w:rsidR="006B4595">
        <w:rPr>
          <w:rFonts w:ascii="Times New Roman" w:hAnsi="Times New Roman"/>
          <w:szCs w:val="24"/>
          <w:lang w:val="hr-HR"/>
        </w:rPr>
        <w:t>srpnja</w:t>
      </w:r>
      <w:r w:rsidR="0011572D">
        <w:rPr>
          <w:rFonts w:ascii="Times New Roman" w:hAnsi="Times New Roman"/>
          <w:szCs w:val="24"/>
          <w:lang w:val="hr-HR"/>
        </w:rPr>
        <w:t xml:space="preserve"> 2019</w:t>
      </w:r>
      <w:r w:rsidRPr="00FA5BD9">
        <w:rPr>
          <w:rFonts w:ascii="Times New Roman" w:hAns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ascii="Times New Roman" w:hAnsi="Times New Roman"/>
          <w:szCs w:val="24"/>
          <w:lang w:val="hr-HR"/>
        </w:rPr>
        <w:tab/>
      </w:r>
      <w:r w:rsidRPr="00FA5BD9">
        <w:rPr>
          <w:rFonts w:ascii="Times New Roman" w:hAnsi="Times New Roman"/>
          <w:szCs w:val="24"/>
          <w:lang w:val="hr-HR"/>
        </w:rPr>
        <w:tab/>
      </w:r>
    </w:p>
    <w:p w:rsidRPr="00FA5BD9"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 w:rsidRPr="00FA5BD9">
        <w:rPr>
          <w:rFonts w:ascii="Times New Roman" w:hAns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="005E358E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 w:rsidRPr="00FA5BD9">
        <w:rPr>
          <w:rFonts w:ascii="Times New Roman" w:hAnsi="Times New Roman"/>
          <w:szCs w:val="24"/>
          <w:lang w:val="hr-HR"/>
        </w:rPr>
        <w:tab/>
      </w:r>
      <w:r w:rsidRPr="00FA5BD9" w:rsidR="001E38A7">
        <w:rPr>
          <w:rFonts w:ascii="Times New Roman" w:hAnsi="Times New Roman"/>
          <w:szCs w:val="24"/>
          <w:lang w:val="hr-HR"/>
        </w:rPr>
        <w:t xml:space="preserve">S obzirom da osobe ovlaštene za zastupanje dužnika po zakonu u roku od 15 dana nisu podnijele popis imovine i obveza dužnika, te s obzirom da u roku od 45 dana nijedan vjerovnik </w:t>
      </w:r>
    </w:p>
    <w:p w:rsidR="001E38A7" w:rsidP="00FA5BD9" w:rsidRDefault="001E38A7">
      <w:pPr>
        <w:jc w:val="both"/>
        <w:rPr>
          <w:rFonts w:ascii="Times New Roman" w:hAnsi="Times New Roman"/>
          <w:szCs w:val="24"/>
          <w:lang w:val="hr-HR"/>
        </w:rPr>
      </w:pPr>
    </w:p>
    <w:p w:rsidR="001E38A7" w:rsidP="00FA5BD9" w:rsidRDefault="001E38A7">
      <w:pPr>
        <w:jc w:val="both"/>
        <w:rPr>
          <w:rFonts w:ascii="Times New Roman" w:hAnsi="Times New Roman"/>
          <w:szCs w:val="24"/>
          <w:lang w:val="hr-HR"/>
        </w:rPr>
      </w:pPr>
    </w:p>
    <w:p w:rsidR="00C80A4F" w:rsidP="00FA5BD9" w:rsidRDefault="00C80A4F">
      <w:pPr>
        <w:jc w:val="both"/>
        <w:rPr>
          <w:rFonts w:ascii="Times New Roman" w:hAnsi="Times New Roman"/>
          <w:szCs w:val="24"/>
          <w:lang w:val="hr-HR"/>
        </w:rPr>
      </w:pPr>
    </w:p>
    <w:p w:rsidR="00C80A4F" w:rsidP="00FA5BD9" w:rsidRDefault="00C80A4F">
      <w:pPr>
        <w:jc w:val="both"/>
        <w:rPr>
          <w:rFonts w:ascii="Times New Roman" w:hAnsi="Times New Roman"/>
          <w:szCs w:val="24"/>
          <w:lang w:val="hr-HR"/>
        </w:rPr>
      </w:pPr>
    </w:p>
    <w:p w:rsidR="006E5646" w:rsidP="00FA5BD9" w:rsidRDefault="006E5646">
      <w:pPr>
        <w:jc w:val="both"/>
        <w:rPr>
          <w:rFonts w:ascii="Times New Roman" w:hAnsi="Times New Roman"/>
          <w:szCs w:val="24"/>
          <w:lang w:val="hr-HR"/>
        </w:rPr>
      </w:pPr>
    </w:p>
    <w:p w:rsidR="00B8235B" w:rsidP="00FA5BD9" w:rsidRDefault="00B8235B">
      <w:pPr>
        <w:jc w:val="both"/>
        <w:rPr>
          <w:rFonts w:ascii="Times New Roman" w:hAnsi="Times New Roman"/>
          <w:szCs w:val="24"/>
          <w:lang w:val="hr-HR"/>
        </w:rPr>
      </w:pPr>
    </w:p>
    <w:p w:rsidR="00A83F06" w:rsidP="00FA5BD9" w:rsidRDefault="00A83F06">
      <w:pPr>
        <w:jc w:val="both"/>
        <w:rPr>
          <w:rFonts w:ascii="Times New Roman" w:hAnsi="Times New Roman"/>
          <w:szCs w:val="24"/>
          <w:lang w:val="hr-HR"/>
        </w:rPr>
      </w:pPr>
    </w:p>
    <w:p w:rsidRPr="00FA5BD9" w:rsidR="00A57C27" w:rsidP="00FA5BD9" w:rsidRDefault="00A57C27">
      <w:pPr>
        <w:jc w:val="both"/>
        <w:rPr>
          <w:rFonts w:ascii="Times New Roman" w:hAnsi="Times New Roman"/>
          <w:szCs w:val="24"/>
          <w:lang w:val="hr-HR"/>
        </w:rPr>
      </w:pPr>
    </w:p>
    <w:p w:rsidRPr="0094317D" w:rsidR="00FA5BD9" w:rsidP="00FA5BD9" w:rsidRDefault="00FA5BD9">
      <w:pPr>
        <w:jc w:val="center"/>
        <w:rPr>
          <w:rFonts w:ascii="Times New Roman" w:hAnsi="Times New Roman"/>
          <w:lang w:val="hr-HR"/>
        </w:rPr>
      </w:pPr>
      <w:r w:rsidRPr="0094317D">
        <w:rPr>
          <w:rFonts w:ascii="Times New Roman" w:hAnsi="Times New Roman"/>
          <w:lang w:val="hr-HR"/>
        </w:rPr>
        <w:t>- 2 -</w:t>
      </w:r>
    </w:p>
    <w:p w:rsidR="00126F47" w:rsidP="00FA5BD9" w:rsidRDefault="00FA5BD9">
      <w:pPr>
        <w:jc w:val="both"/>
        <w:rPr>
          <w:rFonts w:ascii="Times New Roman" w:hAnsi="Times New Roman"/>
        </w:rPr>
      </w:pP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</w:r>
      <w:r w:rsidRPr="0094317D">
        <w:rPr>
          <w:rFonts w:ascii="Times New Roman" w:hAnsi="Times New Roman"/>
          <w:lang w:val="hr-HR"/>
        </w:rPr>
        <w:tab/>
        <w:t xml:space="preserve">  </w:t>
      </w:r>
      <w:r w:rsidR="000A659F">
        <w:rPr>
          <w:rFonts w:ascii="Times New Roman" w:hAnsi="Times New Roman"/>
          <w:lang w:val="hr-HR"/>
        </w:rPr>
        <w:t xml:space="preserve"> </w:t>
      </w:r>
      <w:r w:rsidRPr="0094317D">
        <w:rPr>
          <w:rFonts w:ascii="Times New Roman" w:hAnsi="Times New Roman"/>
          <w:lang w:val="hr-HR"/>
        </w:rPr>
        <w:t xml:space="preserve">45. </w:t>
      </w:r>
      <w:r w:rsidR="00C23D91">
        <w:rPr>
          <w:rFonts w:ascii="Times New Roman" w:hAnsi="Times New Roman"/>
        </w:rPr>
        <w:t>St-</w:t>
      </w:r>
      <w:r w:rsidR="003310E0">
        <w:rPr>
          <w:rFonts w:ascii="Times New Roman" w:hAnsi="Times New Roman"/>
        </w:rPr>
        <w:t>18/2019</w:t>
      </w:r>
    </w:p>
    <w:p w:rsidR="003310E0" w:rsidP="00FA5BD9" w:rsidRDefault="003310E0">
      <w:pPr>
        <w:jc w:val="both"/>
        <w:rPr>
          <w:rFonts w:ascii="Times New Roman" w:hAnsi="Times New Roman"/>
          <w:szCs w:val="24"/>
          <w:lang w:val="hr-HR"/>
        </w:rPr>
      </w:pPr>
    </w:p>
    <w:p w:rsidR="0094317D" w:rsidP="00FA5BD9" w:rsidRDefault="00A83F06">
      <w:pPr>
        <w:jc w:val="both"/>
        <w:rPr>
          <w:rFonts w:ascii="Times New Roman" w:hAnsi="Times New Roman"/>
          <w:lang w:val="hr-HR"/>
        </w:rPr>
      </w:pPr>
      <w:r w:rsidRPr="00FA5BD9">
        <w:rPr>
          <w:rFonts w:ascii="Times New Roman" w:hAnsi="Times New Roman"/>
          <w:szCs w:val="24"/>
          <w:lang w:val="hr-HR"/>
        </w:rPr>
        <w:t xml:space="preserve">nije predložio otvaranje stečajnoga postupka i nije predujmio sredstva za </w:t>
      </w:r>
      <w:r w:rsidRPr="00FA5BD9" w:rsidR="00FA5BD9">
        <w:rPr>
          <w:rFonts w:ascii="Times New Roman" w:hAns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="003C5921" w:rsidP="003C5921" w:rsidRDefault="003C5921">
      <w:pPr>
        <w:pStyle w:val="Tijeloteksta"/>
        <w:spacing w:before="1"/>
        <w:ind w:left="116" w:firstLine="707"/>
        <w:jc w:val="both"/>
      </w:pPr>
      <w:r>
        <w:t>Zahtjevom za provedbu skraćenog stečajnog postupka FINA je u skladu s odredbom čl. 112. st. 5. SZ-a obavijestila sud da dužnik na ime predujma za namirenje troškova stečajnog postupka ima zaplijenjena novčana sredstva</w:t>
      </w:r>
      <w:r w:rsidR="00532816">
        <w:t xml:space="preserve"> u iznosu od 0,00 kn</w:t>
      </w:r>
      <w:r>
        <w:t>, slijedom čega je sukladno odredbi čl. 112. st. 6. SZ-a odlučeno kao u točki III/ izreke ovog</w:t>
      </w:r>
      <w:r>
        <w:rPr>
          <w:spacing w:val="-15"/>
        </w:rPr>
        <w:t xml:space="preserve"> </w:t>
      </w:r>
      <w:r>
        <w:t>rješenja.</w:t>
      </w:r>
    </w:p>
    <w:p w:rsidR="003C5921" w:rsidP="003C5921" w:rsidRDefault="003C5921">
      <w:pPr>
        <w:jc w:val="both"/>
        <w:rPr>
          <w:rFonts w:ascii="Times New Roman" w:hAnsi="Times New Roman"/>
          <w:lang w:val="hr-HR"/>
        </w:rPr>
      </w:pPr>
    </w:p>
    <w:p w:rsidR="0094317D" w:rsidP="00D74676" w:rsidRDefault="0094317D">
      <w:pPr>
        <w:jc w:val="both"/>
        <w:rPr>
          <w:rFonts w:ascii="Times New Roman" w:hAnsi="Times New Roman"/>
          <w:lang w:val="hr-HR"/>
        </w:rPr>
      </w:pPr>
    </w:p>
    <w:p w:rsidR="00A4329A" w:rsidP="00D74676" w:rsidRDefault="00A4329A">
      <w:pPr>
        <w:jc w:val="both"/>
        <w:rPr>
          <w:rFonts w:ascii="Times New Roman" w:hAnsi="Times New Roman"/>
          <w:lang w:val="hr-HR"/>
        </w:rPr>
      </w:pPr>
    </w:p>
    <w:p w:rsidR="00D74676" w:rsidP="00D74676" w:rsidRDefault="00D74676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</w:t>
      </w:r>
      <w:r w:rsidRPr="004156D4" w:rsidR="004156D4">
        <w:rPr>
          <w:rFonts w:ascii="Times New Roman" w:hAnsi="Times New Roman"/>
        </w:rPr>
        <w:t xml:space="preserve">10. </w:t>
      </w:r>
      <w:proofErr w:type="spellStart"/>
      <w:proofErr w:type="gramStart"/>
      <w:r w:rsidRPr="004156D4" w:rsidR="004156D4">
        <w:rPr>
          <w:rFonts w:ascii="Times New Roman" w:hAnsi="Times New Roman"/>
        </w:rPr>
        <w:t>prosinca</w:t>
      </w:r>
      <w:proofErr w:type="spellEnd"/>
      <w:proofErr w:type="gramEnd"/>
      <w:r w:rsidR="004156D4">
        <w:t xml:space="preserve"> </w:t>
      </w:r>
      <w:r w:rsidR="00A21BC7">
        <w:rPr>
          <w:rFonts w:ascii="Times New Roman" w:hAnsi="Times New Roman"/>
          <w:szCs w:val="24"/>
          <w:lang w:val="hr-HR"/>
        </w:rPr>
        <w:t>2019</w:t>
      </w:r>
      <w:r w:rsidRPr="00A157ED" w:rsidR="00CC5D62">
        <w:rPr>
          <w:rFonts w:ascii="Times New Roman" w:hAnsi="Times New Roman"/>
          <w:szCs w:val="24"/>
          <w:lang w:val="hr-HR"/>
        </w:rPr>
        <w:t>. godine</w:t>
      </w:r>
    </w:p>
    <w:p w:rsidR="001D0220" w:rsidP="001D0220" w:rsidRDefault="001D0220">
      <w:pPr>
        <w:jc w:val="center"/>
        <w:rPr>
          <w:rFonts w:ascii="Times New Roman" w:hAnsi="Times New Roman"/>
          <w:lang w:val="hr-HR"/>
        </w:rPr>
      </w:pPr>
    </w:p>
    <w:p w:rsidR="00FA5BD9" w:rsidP="00FA5BD9" w:rsidRDefault="00FA5BD9">
      <w:pPr>
        <w:jc w:val="center"/>
        <w:rPr>
          <w:rFonts w:ascii="Times New Roman" w:hAnsi="Times New Roman"/>
          <w:lang w:val="hr-HR"/>
        </w:rPr>
      </w:pPr>
    </w:p>
    <w:p w:rsidR="00E70548" w:rsidP="00FA5BD9" w:rsidRDefault="00E70548">
      <w:pPr>
        <w:jc w:val="center"/>
        <w:rPr>
          <w:rFonts w:ascii="Times New Roman" w:hAnsi="Times New Roman"/>
          <w:lang w:val="hr-HR"/>
        </w:rPr>
      </w:pPr>
    </w:p>
    <w:p w:rsidR="00FA5BD9" w:rsidP="00FA5BD9" w:rsidRDefault="00FA5BD9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SUDAC:</w:t>
      </w:r>
    </w:p>
    <w:p w:rsidR="00FA5BD9" w:rsidP="00FA5BD9" w:rsidRDefault="00FA5BD9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Mirna Panjan</w:t>
      </w:r>
    </w:p>
    <w:p w:rsidR="00FA5BD9" w:rsidP="00FA5BD9" w:rsidRDefault="00FA5BD9">
      <w:pPr>
        <w:ind w:left="5040" w:firstLine="720"/>
        <w:jc w:val="right"/>
        <w:rPr>
          <w:rFonts w:ascii="Times New Roman" w:hAnsi="Times New Roman"/>
          <w:lang w:val="hr-HR"/>
        </w:rPr>
      </w:pP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</w:p>
    <w:p w:rsidR="00E70548" w:rsidP="00FA5BD9" w:rsidRDefault="00E70548">
      <w:pPr>
        <w:jc w:val="both"/>
        <w:rPr>
          <w:rFonts w:ascii="Times New Roman" w:hAnsi="Times New Roman"/>
          <w:szCs w:val="24"/>
          <w:lang w:val="hr-HR"/>
        </w:rPr>
      </w:pPr>
    </w:p>
    <w:p w:rsidR="00167B3B" w:rsidP="00FA5BD9" w:rsidRDefault="00167B3B">
      <w:pPr>
        <w:jc w:val="both"/>
        <w:rPr>
          <w:rFonts w:ascii="Times New Roman" w:hAnsi="Times New Roman"/>
          <w:szCs w:val="24"/>
          <w:lang w:val="hr-HR"/>
        </w:rPr>
      </w:pPr>
    </w:p>
    <w:p w:rsidR="00167B3B" w:rsidP="00FA5BD9" w:rsidRDefault="00167B3B">
      <w:pPr>
        <w:jc w:val="both"/>
        <w:rPr>
          <w:rFonts w:ascii="Times New Roman" w:hAnsi="Times New Roman"/>
          <w:szCs w:val="24"/>
          <w:lang w:val="hr-HR"/>
        </w:rPr>
      </w:pP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UPUTA O PRAVNOM LIJEKU:</w:t>
      </w:r>
    </w:p>
    <w:p w:rsidRPr="0063504C"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 w:rsidRPr="0063504C">
        <w:rPr>
          <w:rFonts w:ascii="Times New Roman" w:hAnsi="Times New Roman"/>
          <w:szCs w:val="24"/>
          <w:lang w:val="hr-HR"/>
        </w:rPr>
        <w:t>Pr</w:t>
      </w:r>
      <w:r>
        <w:rPr>
          <w:rFonts w:ascii="Times New Roman" w:hAnsi="Times New Roman"/>
          <w:szCs w:val="24"/>
          <w:lang w:val="hr-HR"/>
        </w:rPr>
        <w:t>otiv ovog rješenja dopuštena je</w:t>
      </w:r>
      <w:r w:rsidRPr="0063504C">
        <w:rPr>
          <w:rFonts w:ascii="Times New Roman" w:hAns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="00FA5BD9" w:rsidP="00FA5BD9" w:rsidRDefault="00FA5BD9">
      <w:pPr>
        <w:jc w:val="both"/>
        <w:rPr>
          <w:rFonts w:ascii="Times New Roman" w:hAnsi="Times New Roman"/>
        </w:rPr>
      </w:pPr>
    </w:p>
    <w:p w:rsidR="00E70548" w:rsidP="00FA5BD9" w:rsidRDefault="00E70548">
      <w:pPr>
        <w:jc w:val="both"/>
        <w:rPr>
          <w:rFonts w:ascii="Times New Roman" w:hAnsi="Times New Roman"/>
        </w:rPr>
      </w:pP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DNA:</w:t>
      </w: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1.) Podnositelju zahtjeva: FINA-i</w:t>
      </w: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2.) Ministarstvo pravosuđa po ŽDO Zagreb</w:t>
      </w: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3.) Porezna uprava</w:t>
      </w: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4.) Mrežna stranica e-Oglasne ploče</w:t>
      </w:r>
    </w:p>
    <w:p w:rsidR="00FA5BD9" w:rsidP="00FA5BD9" w:rsidRDefault="00FA5BD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5.) Stečajni upravitelj (skraćeni stečajni postupak)</w:t>
      </w:r>
    </w:p>
    <w:p w:rsidR="00A83F06" w:rsidP="00A83F06" w:rsidRDefault="00A83F0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6.) Bankama kod kojih dužnik ima otvorene račune</w:t>
      </w:r>
    </w:p>
    <w:p w:rsidR="00A83F06" w:rsidP="00A83F06" w:rsidRDefault="00A83F0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7.) </w:t>
      </w:r>
      <w:r w:rsidR="00532816">
        <w:rPr>
          <w:rFonts w:ascii="Times New Roman" w:hAnsi="Times New Roman"/>
          <w:szCs w:val="24"/>
          <w:lang w:val="hr-HR"/>
        </w:rPr>
        <w:t xml:space="preserve">registar udruga </w:t>
      </w:r>
      <w:r>
        <w:rPr>
          <w:rFonts w:ascii="Times New Roman" w:hAnsi="Times New Roman"/>
          <w:szCs w:val="24"/>
          <w:lang w:val="hr-HR"/>
        </w:rPr>
        <w:t>–</w:t>
      </w:r>
      <w:r w:rsidR="00740748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 xml:space="preserve">po pravomoćnosti </w:t>
      </w:r>
    </w:p>
    <w:p w:rsidR="00CC16CD" w:rsidP="00FA5BD9" w:rsidRDefault="00CC16CD">
      <w:pPr>
        <w:jc w:val="both"/>
        <w:rPr>
          <w:rFonts w:ascii="Times New Roman" w:hAnsi="Times New Roman"/>
          <w:szCs w:val="24"/>
          <w:lang w:val="hr-HR"/>
        </w:rPr>
      </w:pPr>
    </w:p>
    <w:p w:rsidR="00D74676" w:rsidP="00D74676" w:rsidRDefault="00D74676">
      <w:pPr>
        <w:jc w:val="center"/>
        <w:rPr>
          <w:rFonts w:ascii="Times New Roman" w:hAnsi="Times New Roman"/>
          <w:lang w:val="hr-HR"/>
        </w:rPr>
      </w:pPr>
    </w:p>
    <w:sectPr w:rsidR="00D74676" w:rsidSect="00BC3220">
      <w:pgSz w:w="11906" w:h="16838"/>
      <w:pgMar w:top="0" w:right="1558" w:bottom="0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146" w:hanging="72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embedSystemFonts/>
  <w:proofState w:spelling="clean" w:grammar="clean"/>
  <w:attachedTemplate r:id="rId1"/>
  <w:stylePaneFormatFilter w:val="3F01"/>
  <w:documentProtection w:edit="readOnly" w:enforcement="false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F6B22"/>
    <w:rsid w:val="0011572D"/>
    <w:rsid w:val="001238DB"/>
    <w:rsid w:val="00126F47"/>
    <w:rsid w:val="00130D25"/>
    <w:rsid w:val="00131D42"/>
    <w:rsid w:val="00134514"/>
    <w:rsid w:val="00136D7A"/>
    <w:rsid w:val="00141F42"/>
    <w:rsid w:val="00150509"/>
    <w:rsid w:val="00150DF3"/>
    <w:rsid w:val="00155E4D"/>
    <w:rsid w:val="0015665E"/>
    <w:rsid w:val="00167B3B"/>
    <w:rsid w:val="0017766E"/>
    <w:rsid w:val="0017795A"/>
    <w:rsid w:val="00182909"/>
    <w:rsid w:val="00182BA8"/>
    <w:rsid w:val="001856F3"/>
    <w:rsid w:val="00191A39"/>
    <w:rsid w:val="0019751E"/>
    <w:rsid w:val="001A0248"/>
    <w:rsid w:val="001B17B0"/>
    <w:rsid w:val="001B1934"/>
    <w:rsid w:val="001D0220"/>
    <w:rsid w:val="001D693A"/>
    <w:rsid w:val="001E3342"/>
    <w:rsid w:val="001E38A7"/>
    <w:rsid w:val="001F1C05"/>
    <w:rsid w:val="001F2D56"/>
    <w:rsid w:val="00202010"/>
    <w:rsid w:val="00233660"/>
    <w:rsid w:val="00244500"/>
    <w:rsid w:val="00247ADF"/>
    <w:rsid w:val="002505E9"/>
    <w:rsid w:val="00250662"/>
    <w:rsid w:val="002556A5"/>
    <w:rsid w:val="002577F2"/>
    <w:rsid w:val="00265846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10E0"/>
    <w:rsid w:val="003335C1"/>
    <w:rsid w:val="003368BD"/>
    <w:rsid w:val="00336E04"/>
    <w:rsid w:val="00340A2B"/>
    <w:rsid w:val="003540B9"/>
    <w:rsid w:val="00381D63"/>
    <w:rsid w:val="00383316"/>
    <w:rsid w:val="00385E91"/>
    <w:rsid w:val="00391848"/>
    <w:rsid w:val="003C1B38"/>
    <w:rsid w:val="003C5921"/>
    <w:rsid w:val="003D2682"/>
    <w:rsid w:val="003D6154"/>
    <w:rsid w:val="003E1354"/>
    <w:rsid w:val="003E31D6"/>
    <w:rsid w:val="003F3BB3"/>
    <w:rsid w:val="003F70FA"/>
    <w:rsid w:val="00410E56"/>
    <w:rsid w:val="004132E3"/>
    <w:rsid w:val="0041462F"/>
    <w:rsid w:val="004156D4"/>
    <w:rsid w:val="00417182"/>
    <w:rsid w:val="00433F35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32816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4595"/>
    <w:rsid w:val="006B5181"/>
    <w:rsid w:val="006D68FF"/>
    <w:rsid w:val="006E0EEE"/>
    <w:rsid w:val="006E5646"/>
    <w:rsid w:val="007122B2"/>
    <w:rsid w:val="00716FE0"/>
    <w:rsid w:val="00720DA8"/>
    <w:rsid w:val="007372C4"/>
    <w:rsid w:val="00740748"/>
    <w:rsid w:val="007526B7"/>
    <w:rsid w:val="00765145"/>
    <w:rsid w:val="007667CD"/>
    <w:rsid w:val="00770489"/>
    <w:rsid w:val="00797F7B"/>
    <w:rsid w:val="007B1307"/>
    <w:rsid w:val="007C0CD4"/>
    <w:rsid w:val="007C2699"/>
    <w:rsid w:val="007D313A"/>
    <w:rsid w:val="007E58E0"/>
    <w:rsid w:val="007F0152"/>
    <w:rsid w:val="007F330A"/>
    <w:rsid w:val="007F7025"/>
    <w:rsid w:val="008026F5"/>
    <w:rsid w:val="008273BD"/>
    <w:rsid w:val="0083724D"/>
    <w:rsid w:val="00854216"/>
    <w:rsid w:val="0085789E"/>
    <w:rsid w:val="00866677"/>
    <w:rsid w:val="00893DB3"/>
    <w:rsid w:val="008A314D"/>
    <w:rsid w:val="008B169A"/>
    <w:rsid w:val="008C1DFF"/>
    <w:rsid w:val="008C4205"/>
    <w:rsid w:val="008C458D"/>
    <w:rsid w:val="008E7A35"/>
    <w:rsid w:val="008F01ED"/>
    <w:rsid w:val="00900D72"/>
    <w:rsid w:val="009035FD"/>
    <w:rsid w:val="009156CF"/>
    <w:rsid w:val="009167F2"/>
    <w:rsid w:val="00922CD1"/>
    <w:rsid w:val="0092310C"/>
    <w:rsid w:val="00924584"/>
    <w:rsid w:val="009253E4"/>
    <w:rsid w:val="00927527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21ABC"/>
    <w:rsid w:val="00A21BC7"/>
    <w:rsid w:val="00A4329A"/>
    <w:rsid w:val="00A53228"/>
    <w:rsid w:val="00A57C27"/>
    <w:rsid w:val="00A74195"/>
    <w:rsid w:val="00A83F06"/>
    <w:rsid w:val="00AA4C98"/>
    <w:rsid w:val="00AB18D6"/>
    <w:rsid w:val="00AE518C"/>
    <w:rsid w:val="00AF31AD"/>
    <w:rsid w:val="00B255B8"/>
    <w:rsid w:val="00B341EA"/>
    <w:rsid w:val="00B3509A"/>
    <w:rsid w:val="00B4379F"/>
    <w:rsid w:val="00B45E46"/>
    <w:rsid w:val="00B77A39"/>
    <w:rsid w:val="00B81865"/>
    <w:rsid w:val="00B8235B"/>
    <w:rsid w:val="00BA01E4"/>
    <w:rsid w:val="00BA6530"/>
    <w:rsid w:val="00BB498C"/>
    <w:rsid w:val="00BB5533"/>
    <w:rsid w:val="00BC1C2C"/>
    <w:rsid w:val="00BC3220"/>
    <w:rsid w:val="00BD0E63"/>
    <w:rsid w:val="00C021FC"/>
    <w:rsid w:val="00C23D91"/>
    <w:rsid w:val="00C407E7"/>
    <w:rsid w:val="00C43DB5"/>
    <w:rsid w:val="00C4598C"/>
    <w:rsid w:val="00C67FF9"/>
    <w:rsid w:val="00C80A4F"/>
    <w:rsid w:val="00CA316C"/>
    <w:rsid w:val="00CA427E"/>
    <w:rsid w:val="00CB3231"/>
    <w:rsid w:val="00CB37A9"/>
    <w:rsid w:val="00CC0837"/>
    <w:rsid w:val="00CC16CD"/>
    <w:rsid w:val="00CC3465"/>
    <w:rsid w:val="00CC5D62"/>
    <w:rsid w:val="00CC6152"/>
    <w:rsid w:val="00CD58CE"/>
    <w:rsid w:val="00CD6A5A"/>
    <w:rsid w:val="00CE0794"/>
    <w:rsid w:val="00CE0937"/>
    <w:rsid w:val="00D048B3"/>
    <w:rsid w:val="00D11166"/>
    <w:rsid w:val="00D335EE"/>
    <w:rsid w:val="00D62810"/>
    <w:rsid w:val="00D74676"/>
    <w:rsid w:val="00D77F05"/>
    <w:rsid w:val="00D823F9"/>
    <w:rsid w:val="00D854BA"/>
    <w:rsid w:val="00D90777"/>
    <w:rsid w:val="00D90876"/>
    <w:rsid w:val="00D9417C"/>
    <w:rsid w:val="00D958A2"/>
    <w:rsid w:val="00DC2804"/>
    <w:rsid w:val="00DC6346"/>
    <w:rsid w:val="00DC64E9"/>
    <w:rsid w:val="00DE5633"/>
    <w:rsid w:val="00DE6198"/>
    <w:rsid w:val="00E15AB3"/>
    <w:rsid w:val="00E16694"/>
    <w:rsid w:val="00E22B3D"/>
    <w:rsid w:val="00E2686A"/>
    <w:rsid w:val="00E27A30"/>
    <w:rsid w:val="00E55F39"/>
    <w:rsid w:val="00E60A1D"/>
    <w:rsid w:val="00E63185"/>
    <w:rsid w:val="00E64809"/>
    <w:rsid w:val="00E70548"/>
    <w:rsid w:val="00E832F1"/>
    <w:rsid w:val="00E83F69"/>
    <w:rsid w:val="00EA291F"/>
    <w:rsid w:val="00EA72AE"/>
    <w:rsid w:val="00EB762B"/>
    <w:rsid w:val="00EB7CEA"/>
    <w:rsid w:val="00EC69D6"/>
    <w:rsid w:val="00ED02FA"/>
    <w:rsid w:val="00ED4CA7"/>
    <w:rsid w:val="00ED6CFA"/>
    <w:rsid w:val="00EE1816"/>
    <w:rsid w:val="00F5268A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3710"/>
    <w:rsid w:val="00FE5DB0"/>
    <w:rsid w:val="00FF0243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49EA8F7-EBFE-4CD7-9B6A-8CE4AB39BFF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74676"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4676"/>
    <w:pPr>
      <w:ind w:left="720"/>
      <w:contextualSpacing/>
    </w:pPr>
  </w:style>
  <w:style w:type="paragraph" w:styleId="BodyText21" w:customStyle="true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paragraph" w:styleId="Tekstbalonia">
    <w:name w:val="Balloon Text"/>
    <w:basedOn w:val="Normal"/>
    <w:link w:val="TekstbaloniaChar"/>
    <w:rsid w:val="004C1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C1D3F"/>
    <w:rPr>
      <w:rFonts w:ascii="Tahoma" w:hAnsi="Tahoma" w:cs="Tahoma"/>
      <w:sz w:val="16"/>
      <w:szCs w:val="16"/>
      <w:lang w:val="en-GB"/>
    </w:rPr>
  </w:style>
  <w:style w:type="paragraph" w:styleId="t-9-8" w:customStyle="true">
    <w:name w:val="t-9-8"/>
    <w:basedOn w:val="Normal"/>
    <w:rsid w:val="00FB3262"/>
    <w:pP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character" w:styleId="Hiperveza">
    <w:name w:val="Hyperlink"/>
    <w:uiPriority w:val="99"/>
    <w:unhideWhenUsed/>
    <w:rsid w:val="007372C4"/>
    <w:rPr>
      <w:color w:val="00000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545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58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58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58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58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ijeloteksta">
    <w:name w:val="Body Text"/>
    <w:basedOn w:val="Normal"/>
    <w:link w:val="TijelotekstaChar"/>
    <w:uiPriority w:val="1"/>
    <w:qFormat/>
    <w:rsid w:val="00141F42"/>
    <w:pPr>
      <w:widowControl w:val="false"/>
      <w:autoSpaceDE w:val="false"/>
      <w:autoSpaceDN w:val="false"/>
    </w:pPr>
    <w:rPr>
      <w:rFonts w:ascii="Times New Roman" w:hAnsi="Times New Roman"/>
      <w:szCs w:val="24"/>
      <w:lang w:val="hr-HR" w:bidi="hr-HR"/>
    </w:rPr>
  </w:style>
  <w:style w:type="character" w:styleId="TijelotekstaChar" w:customStyle="true">
    <w:name w:val="Tijelo teksta Char"/>
    <w:basedOn w:val="Zadanifontodlomka"/>
    <w:link w:val="Tijeloteksta"/>
    <w:uiPriority w:val="1"/>
    <w:rsid w:val="00141F42"/>
    <w:rPr>
      <w:sz w:val="24"/>
      <w:szCs w:val="24"/>
      <w:lang w:bidi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203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5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016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407793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492072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07420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62337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95493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91610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533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7914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0965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478528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109905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media/image1.png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ZA RAZVOJ I KREATIVNOST</izvorni_sadrzaj>
    <derivirana_varijabla naziv="DomainObject.Predmet.ProtustrankaFormated_1">  MREŽA ZA RAZVOJ I KREATIVNOST</derivirana_varijabla>
  </DomainObject.Predmet.ProtustrankaFormated>
  <DomainObject.Predmet.ProtustrankaFormatedOIB>
    <izvorni_sadrzaj>  MREŽA ZA RAZVOJ I KREATIVNOST, OIB 27740310035</izvorni_sadrzaj>
    <derivirana_varijabla naziv="DomainObject.Predmet.ProtustrankaFormatedOIB_1">  MREŽA ZA RAZVOJ I KREATIVNOST, OIB 27740310035</derivirana_varijabla>
  </DomainObject.Predmet.ProtustrankaFormatedOIB>
  <DomainObject.Predmet.ProtustrankaFormatedWithAdress>
    <izvorni_sadrzaj> MREŽA ZA RAZVOJ I KREATIVNOST, Klaićeva 72 A, 10000 Zagreb</izvorni_sadrzaj>
    <derivirana_varijabla naziv="DomainObject.Predmet.ProtustrankaFormatedWithAdress_1"> MREŽA ZA RAZVOJ I KREATIVNOST, Klaićeva 72 A, 10000 Zagreb</derivirana_varijabla>
  </DomainObject.Predmet.ProtustrankaFormatedWithAdress>
  <DomainObject.Predmet.ProtustrankaFormatedWithAdressOIB>
    <izvorni_sadrzaj> MREŽA ZA RAZVOJ I KREATIVNOST, OIB 27740310035, Klaićeva 72 A, 10000 Zagreb</izvorni_sadrzaj>
    <derivirana_varijabla naziv="DomainObject.Predmet.ProtustrankaFormatedWithAdressOIB_1"> MREŽA ZA RAZVOJ I KREATIVNOST, OIB 27740310035, Klaićeva 72 A, 10000 Zagreb</derivirana_varijabla>
  </DomainObject.Predmet.ProtustrankaFormatedWithAdressOIB>
  <DomainObject.Predmet.ProtustrankaWithAdress>
    <izvorni_sadrzaj>MREŽA ZA RAZVOJ I KREATIVNOST Klaićeva 72 A, 10000 Zagreb</izvorni_sadrzaj>
    <derivirana_varijabla naziv="DomainObject.Predmet.ProtustrankaWithAdress_1">MREŽA ZA RAZVOJ I KREATIVNOST Klaićeva 72 A, 10000 Zagreb</derivirana_varijabla>
  </DomainObject.Predmet.ProtustrankaWithAdress>
  <DomainObject.Predmet.ProtustrankaWithAdressOIB>
    <izvorni_sadrzaj>MREŽA ZA RAZVOJ I KREATIVNOST, OIB 27740310035, Klaićeva 72 A, 10000 Zagreb</izvorni_sadrzaj>
    <derivirana_varijabla naziv="DomainObject.Predmet.ProtustrankaWithAdressOIB_1">MREŽA ZA RAZVOJ I KREATIVNOST, OIB 27740310035, Klaićeva 72 A, 10000 Zagreb</derivirana_varijabla>
  </DomainObject.Predmet.ProtustrankaWithAdressOIB>
  <DomainObject.Predmet.ProtustrankaNazivFormated>
    <izvorni_sadrzaj>MREŽA ZA RAZVOJ I KREATIVNOST</izvorni_sadrzaj>
    <derivirana_varijabla naziv="DomainObject.Predmet.ProtustrankaNazivFormated_1">MREŽA ZA RAZVOJ I KREATIVNOST</derivirana_varijabla>
  </DomainObject.Predmet.ProtustrankaNazivFormated>
  <DomainObject.Predmet.ProtustrankaNazivFormatedOIB>
    <izvorni_sadrzaj>MREŽA ZA RAZVOJ I KREATIVNOST, OIB 27740310035</izvorni_sadrzaj>
    <derivirana_varijabla naziv="DomainObject.Predmet.ProtustrankaNazivFormatedOIB_1">MREŽA ZA RAZVOJ I KREATIVNOST, OIB 27740310035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ZA RAZVOJ I KREATIVNOST</item>
    </izvorni_sadrzaj>
    <derivirana_varijabla naziv="DomainObject.Predmet.ProtuStrankaListFormated_1">
      <item>MREŽA ZA RAZVOJ I KREATIVNOST</item>
    </derivirana_varijabla>
  </DomainObject.Predmet.ProtuStrankaListFormated>
  <DomainObject.Predmet.ProtuStrankaListFormatedOIB>
    <izvorni_sadrzaj>
      <item>MREŽA ZA RAZVOJ I KREATIVNOST, OIB 27740310035</item>
    </izvorni_sadrzaj>
    <derivirana_varijabla naziv="DomainObject.Predmet.ProtuStrankaListFormatedOIB_1">
      <item>MREŽA ZA RAZVOJ I KREATIVNOST, OIB 27740310035</item>
    </derivirana_varijabla>
  </DomainObject.Predmet.ProtuStrankaListFormatedOIB>
  <DomainObject.Predmet.ProtuStrankaListFormatedWithAdress>
    <izvorni_sadrzaj>
      <item>MREŽA ZA RAZVOJ I KREATIVNOST, Klaićeva 72 A, 10000 Zagreb</item>
    </izvorni_sadrzaj>
    <derivirana_varijabla naziv="DomainObject.Predmet.ProtuStrankaListFormatedWithAdress_1">
      <item>MREŽA ZA RAZVOJ I KREATIVNOST, Klaićeva 72 A, 10000 Zagreb</item>
    </derivirana_varijabla>
  </DomainObject.Predmet.ProtuStrankaListFormatedWithAdress>
  <DomainObject.Predmet.ProtuStrankaListFormatedWithAdressOIB>
    <izvorni_sadrzaj>
      <item>MREŽA ZA RAZVOJ I KREATIVNOST, OIB 27740310035, Klaićeva 72 A, 10000 Zagreb</item>
    </izvorni_sadrzaj>
    <derivirana_varijabla naziv="DomainObject.Predmet.ProtuStrankaListFormatedWithAdressOIB_1">
      <item>MREŽA ZA RAZVOJ I KREATIVNOST, OIB 27740310035, Klaićeva 72 A, 10000 Zagreb</item>
    </derivirana_varijabla>
  </DomainObject.Predmet.ProtuStrankaListFormatedWithAdressOIB>
  <DomainObject.Predmet.ProtuStrankaListNazivFormated>
    <izvorni_sadrzaj>
      <item>MREŽA ZA RAZVOJ I KREATIVNOST</item>
    </izvorni_sadrzaj>
    <derivirana_varijabla naziv="DomainObject.Predmet.ProtuStrankaListNazivFormated_1">
      <item>MREŽA ZA RAZVOJ I KREATIVNOST</item>
    </derivirana_varijabla>
  </DomainObject.Predmet.ProtuStrankaListNazivFormated>
  <DomainObject.Predmet.ProtuStrankaListNazivFormatedOIB>
    <izvorni_sadrzaj>
      <item>MREŽA ZA RAZVOJ I KREATIVNOST, OIB 27740310035</item>
    </izvorni_sadrzaj>
    <derivirana_varijabla naziv="DomainObject.Predmet.ProtuStrankaListNazivFormatedOIB_1">
      <item>MREŽA ZA RAZVOJ I KREATIVNOST, OIB 27740310035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2019.</izvorni_sadrzaj>
    <derivirana_varijabla naziv="DomainObject.Datum_1">10.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ZA RAZVOJ I KREATIVNOST</izvorni_sadrzaj>
    <derivirana_varijabla naziv="DomainObject.Predmet.ProtustrankaIDrugi_1">MREŽA ZA RAZVOJ I KREATIVNOST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ZA RAZVOJ I KREATIVNOST, OIB 27740310035, Klaićeva 72 A, 10000 Zagreb</izvorni_sadrzaj>
    <derivirana_varijabla naziv="DomainObject.Predmet.ProtustrankaIDrugiAdressOIB_1">MREŽA ZA RAZVOJ I KREATIVNOST, OIB 27740310035, Klaićeva 72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ZA RAZVOJ I KREATIVNOST</item>
    </izvorni_sadrzaj>
    <derivirana_varijabla naziv="DomainObject.Predmet.SudioniciListNaziv_1">
      <item>FINA Regionalni centar Zagreb</item>
      <item>MREŽA ZA RAZVOJ I KREATIVNOST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ZA RAZVOJ I KREATIVNOST, OIB 27740310035, Klaićeva 72 A,10000 Zagreb</item>
    </izvorni_sadrzaj>
    <derivirana_varijabla naziv="DomainObject.Predmet.SudioniciListAdressOIB_1">
      <item>FINA Regionalni centar Zagreb, OIB 85821130368, Trg svibanjskih žrtava 1995. 1,10000 Zagreb</item>
      <item>MREŽA ZA RAZVOJ I KREATIVNOST, OIB 27740310035, Klaićeva 72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27740310035</item>
    </izvorni_sadrzaj>
    <derivirana_varijabla naziv="DomainObject.Predmet.SudioniciListNazivOIB_1">
      <item>, OIB 85821130368</item>
      <item>, OIB 27740310035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A5A76-D16B-43E3-A66B-F9898CFB78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548</properties:Words>
  <properties:Characters>2816</properties:Characters>
  <properties:Lines>98</properties:Lines>
  <properties:Paragraphs>36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2019-12-10T11:33:00Z</dcterms:created>
  <dc:creator>Mirna Panjan</dc:creator>
  <cp:lastModifiedBy>Mirna Panjan</cp:lastModifiedBy>
  <cp:lastPrinted>2019-12-09T18:27:00Z</cp:lastPrinted>
  <dcterms:modified xmlns:xsi="http://www.w3.org/2001/XMLSchema-instance" xsi:type="dcterms:W3CDTF">2019-12-10T11:50:00Z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(St-18-2019.docx)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